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3146" w14:textId="3D651F7A" w:rsidR="003677A2" w:rsidRPr="008E79EC" w:rsidRDefault="00BD1B36" w:rsidP="003677A2">
      <w:pPr>
        <w:jc w:val="center"/>
        <w:rPr>
          <w:rFonts w:ascii="Times New Roman" w:hAnsi="Times New Roman" w:cs="Times New Roman"/>
          <w:sz w:val="32"/>
          <w:szCs w:val="32"/>
          <w:lang w:val="lv-LV"/>
        </w:rPr>
      </w:pPr>
      <w:r w:rsidRPr="008E79EC">
        <w:rPr>
          <w:noProof/>
        </w:rPr>
        <w:drawing>
          <wp:anchor distT="0" distB="0" distL="114300" distR="114300" simplePos="0" relativeHeight="251659264" behindDoc="1" locked="0" layoutInCell="1" allowOverlap="1" wp14:anchorId="3ED15C25" wp14:editId="64E679CC">
            <wp:simplePos x="0" y="0"/>
            <wp:positionH relativeFrom="margin">
              <wp:posOffset>-50800</wp:posOffset>
            </wp:positionH>
            <wp:positionV relativeFrom="paragraph">
              <wp:posOffset>-418465</wp:posOffset>
            </wp:positionV>
            <wp:extent cx="1126156" cy="1126156"/>
            <wp:effectExtent l="0" t="0" r="0" b="0"/>
            <wp:wrapNone/>
            <wp:docPr id="1600871030" name="Attēls 1" descr="Par Mums - Latvijas Kamanu Suņu Sporta Federā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 Mums - Latvijas Kamanu Suņu Sporta Federāci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156" cy="11261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7A2" w:rsidRPr="008E79EC">
        <w:rPr>
          <w:rFonts w:ascii="Times New Roman" w:hAnsi="Times New Roman" w:cs="Times New Roman"/>
          <w:sz w:val="32"/>
          <w:szCs w:val="32"/>
          <w:lang w:val="lv-LV"/>
        </w:rPr>
        <w:t>Latvijas Kamanu suņu sporta federācijas</w:t>
      </w:r>
    </w:p>
    <w:p w14:paraId="06D337FB" w14:textId="535DB03A" w:rsidR="003677A2" w:rsidRPr="008E79EC" w:rsidRDefault="003677A2" w:rsidP="003677A2">
      <w:pPr>
        <w:jc w:val="center"/>
        <w:rPr>
          <w:rFonts w:ascii="Times New Roman" w:hAnsi="Times New Roman" w:cs="Times New Roman"/>
          <w:sz w:val="32"/>
          <w:szCs w:val="32"/>
          <w:lang w:val="lv-LV"/>
        </w:rPr>
      </w:pPr>
      <w:r w:rsidRPr="008E79EC">
        <w:rPr>
          <w:rFonts w:ascii="Times New Roman" w:hAnsi="Times New Roman" w:cs="Times New Roman"/>
          <w:sz w:val="32"/>
          <w:szCs w:val="32"/>
          <w:lang w:val="lv-LV"/>
        </w:rPr>
        <w:t>Valdes darbības noteikumi</w:t>
      </w:r>
    </w:p>
    <w:p w14:paraId="70173AB9" w14:textId="189F96B3" w:rsidR="003677A2" w:rsidRPr="008E79EC" w:rsidRDefault="003677A2" w:rsidP="003677A2">
      <w:pPr>
        <w:jc w:val="both"/>
        <w:rPr>
          <w:rFonts w:ascii="Times New Roman" w:hAnsi="Times New Roman" w:cs="Times New Roman"/>
          <w:lang w:val="lv-LV"/>
        </w:rPr>
      </w:pPr>
    </w:p>
    <w:p w14:paraId="4634C14B" w14:textId="09A71C5B" w:rsidR="003677A2" w:rsidRPr="008E79EC" w:rsidRDefault="00C830F6" w:rsidP="006B4CDA">
      <w:pPr>
        <w:pStyle w:val="ListParagraph"/>
        <w:jc w:val="center"/>
        <w:rPr>
          <w:rFonts w:ascii="Times New Roman" w:hAnsi="Times New Roman" w:cs="Times New Roman"/>
          <w:sz w:val="24"/>
          <w:szCs w:val="24"/>
          <w:lang w:val="lv-LV"/>
        </w:rPr>
      </w:pPr>
      <w:proofErr w:type="spellStart"/>
      <w:r w:rsidRPr="008E79EC">
        <w:rPr>
          <w:rFonts w:ascii="Times New Roman" w:hAnsi="Times New Roman" w:cs="Times New Roman"/>
          <w:sz w:val="24"/>
          <w:szCs w:val="24"/>
          <w:lang w:val="lv-LV"/>
        </w:rPr>
        <w:t>I</w:t>
      </w:r>
      <w:r w:rsidR="003677A2" w:rsidRPr="008E79EC">
        <w:rPr>
          <w:rFonts w:ascii="Times New Roman" w:hAnsi="Times New Roman" w:cs="Times New Roman"/>
          <w:sz w:val="24"/>
          <w:szCs w:val="24"/>
          <w:lang w:val="lv-LV"/>
        </w:rPr>
        <w:t>.</w:t>
      </w:r>
      <w:r w:rsidRPr="008E79EC">
        <w:rPr>
          <w:rFonts w:ascii="Times New Roman" w:hAnsi="Times New Roman" w:cs="Times New Roman"/>
          <w:sz w:val="24"/>
          <w:szCs w:val="24"/>
          <w:lang w:val="lv-LV"/>
        </w:rPr>
        <w:t>d</w:t>
      </w:r>
      <w:r w:rsidR="003677A2" w:rsidRPr="008E79EC">
        <w:rPr>
          <w:rFonts w:ascii="Times New Roman" w:hAnsi="Times New Roman" w:cs="Times New Roman"/>
          <w:sz w:val="24"/>
          <w:szCs w:val="24"/>
          <w:lang w:val="lv-LV"/>
        </w:rPr>
        <w:t>aļa</w:t>
      </w:r>
      <w:proofErr w:type="spellEnd"/>
      <w:r w:rsidR="003677A2" w:rsidRPr="008E79EC">
        <w:rPr>
          <w:rFonts w:ascii="Times New Roman" w:hAnsi="Times New Roman" w:cs="Times New Roman"/>
          <w:sz w:val="24"/>
          <w:szCs w:val="24"/>
          <w:lang w:val="lv-LV"/>
        </w:rPr>
        <w:t xml:space="preserve"> - Vispārīgie noteikumi</w:t>
      </w:r>
    </w:p>
    <w:p w14:paraId="70E83E46" w14:textId="77777777" w:rsidR="003677A2" w:rsidRPr="008E79EC" w:rsidRDefault="003677A2" w:rsidP="003677A2">
      <w:pPr>
        <w:pStyle w:val="ListParagraph"/>
        <w:jc w:val="both"/>
        <w:rPr>
          <w:rFonts w:ascii="Times New Roman" w:hAnsi="Times New Roman" w:cs="Times New Roman"/>
          <w:sz w:val="24"/>
          <w:szCs w:val="24"/>
          <w:lang w:val="lv-LV"/>
        </w:rPr>
      </w:pPr>
    </w:p>
    <w:p w14:paraId="18A9F014" w14:textId="77777777" w:rsidR="003677A2" w:rsidRPr="008E79EC" w:rsidRDefault="005E5C1E" w:rsidP="005E5C1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1.</w:t>
      </w:r>
      <w:r w:rsidR="003677A2" w:rsidRPr="008E79EC">
        <w:rPr>
          <w:rFonts w:ascii="Times New Roman" w:hAnsi="Times New Roman" w:cs="Times New Roman"/>
          <w:sz w:val="24"/>
          <w:szCs w:val="24"/>
          <w:lang w:val="lv-LV"/>
        </w:rPr>
        <w:t xml:space="preserve">Latvijas Kamanu suņu sporta federācijas (Turpmāk – LKSSF) valde darbojas </w:t>
      </w:r>
      <w:r w:rsidRPr="008E79EC">
        <w:rPr>
          <w:rFonts w:ascii="Times New Roman" w:hAnsi="Times New Roman" w:cs="Times New Roman"/>
          <w:sz w:val="24"/>
          <w:szCs w:val="24"/>
          <w:lang w:val="lv-LV"/>
        </w:rPr>
        <w:t>pamatojoties uz LKSSF statūtiem un šiem pilnsapulces apstiprinātajiem noteikumiem.</w:t>
      </w:r>
    </w:p>
    <w:p w14:paraId="4A6BF16D" w14:textId="77777777" w:rsidR="003677A2" w:rsidRPr="008E79EC" w:rsidRDefault="003677A2" w:rsidP="00B2343E">
      <w:pPr>
        <w:pStyle w:val="ListParagraph"/>
        <w:jc w:val="both"/>
        <w:rPr>
          <w:rFonts w:ascii="Times New Roman" w:hAnsi="Times New Roman" w:cs="Times New Roman"/>
          <w:sz w:val="24"/>
          <w:szCs w:val="24"/>
          <w:lang w:val="lv-LV"/>
        </w:rPr>
      </w:pPr>
    </w:p>
    <w:p w14:paraId="2A19CB59" w14:textId="21CAAD84" w:rsidR="00B2343E" w:rsidRPr="008E79EC" w:rsidRDefault="00C830F6" w:rsidP="006B4CDA">
      <w:pPr>
        <w:pStyle w:val="ListParagraph"/>
        <w:jc w:val="center"/>
        <w:rPr>
          <w:rFonts w:ascii="Times New Roman" w:hAnsi="Times New Roman" w:cs="Times New Roman"/>
          <w:sz w:val="24"/>
          <w:szCs w:val="24"/>
          <w:lang w:val="lv-LV"/>
        </w:rPr>
      </w:pPr>
      <w:proofErr w:type="spellStart"/>
      <w:r w:rsidRPr="008E79EC">
        <w:rPr>
          <w:rFonts w:ascii="Times New Roman" w:hAnsi="Times New Roman" w:cs="Times New Roman"/>
          <w:sz w:val="24"/>
          <w:szCs w:val="24"/>
          <w:lang w:val="lv-LV"/>
        </w:rPr>
        <w:t>II</w:t>
      </w:r>
      <w:r w:rsidR="00B2343E" w:rsidRPr="008E79EC">
        <w:rPr>
          <w:rFonts w:ascii="Times New Roman" w:hAnsi="Times New Roman" w:cs="Times New Roman"/>
          <w:sz w:val="24"/>
          <w:szCs w:val="24"/>
          <w:lang w:val="lv-LV"/>
        </w:rPr>
        <w:t>.</w:t>
      </w:r>
      <w:r w:rsidRPr="008E79EC">
        <w:rPr>
          <w:rFonts w:ascii="Times New Roman" w:hAnsi="Times New Roman" w:cs="Times New Roman"/>
          <w:sz w:val="24"/>
          <w:szCs w:val="24"/>
          <w:lang w:val="lv-LV"/>
        </w:rPr>
        <w:t>d</w:t>
      </w:r>
      <w:r w:rsidR="00B2343E" w:rsidRPr="008E79EC">
        <w:rPr>
          <w:rFonts w:ascii="Times New Roman" w:hAnsi="Times New Roman" w:cs="Times New Roman"/>
          <w:sz w:val="24"/>
          <w:szCs w:val="24"/>
          <w:lang w:val="lv-LV"/>
        </w:rPr>
        <w:t>aļa</w:t>
      </w:r>
      <w:proofErr w:type="spellEnd"/>
      <w:r w:rsidR="00B2343E" w:rsidRPr="008E79EC">
        <w:rPr>
          <w:rFonts w:ascii="Times New Roman" w:hAnsi="Times New Roman" w:cs="Times New Roman"/>
          <w:sz w:val="24"/>
          <w:szCs w:val="24"/>
          <w:lang w:val="lv-LV"/>
        </w:rPr>
        <w:t xml:space="preserve"> – Valdes sapulces sasaukšanas kārtība</w:t>
      </w:r>
    </w:p>
    <w:p w14:paraId="3A9AECA0" w14:textId="3ABF7EF8" w:rsidR="00B2343E" w:rsidRPr="008E79EC" w:rsidRDefault="00C830F6" w:rsidP="00B2343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2</w:t>
      </w:r>
      <w:r w:rsidR="00B2343E" w:rsidRPr="008E79EC">
        <w:rPr>
          <w:rFonts w:ascii="Times New Roman" w:hAnsi="Times New Roman" w:cs="Times New Roman"/>
          <w:sz w:val="24"/>
          <w:szCs w:val="24"/>
          <w:lang w:val="lv-LV"/>
        </w:rPr>
        <w:t>. Valdes sēdi atbilstoši statūtu 11.9. punktam sasauc valdes priekšsēdētājs vai divi valdes locekļi.</w:t>
      </w:r>
    </w:p>
    <w:p w14:paraId="6474810D" w14:textId="677ED1EA" w:rsidR="00B2343E" w:rsidRPr="008E79EC" w:rsidRDefault="00C830F6" w:rsidP="00B2343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3</w:t>
      </w:r>
      <w:r w:rsidR="00B2343E" w:rsidRPr="008E79EC">
        <w:rPr>
          <w:rFonts w:ascii="Times New Roman" w:hAnsi="Times New Roman" w:cs="Times New Roman"/>
          <w:sz w:val="24"/>
          <w:szCs w:val="24"/>
          <w:lang w:val="lv-LV"/>
        </w:rPr>
        <w:t>. Valdes sēde ir sasaucama:</w:t>
      </w:r>
    </w:p>
    <w:p w14:paraId="6487C223" w14:textId="0458B772" w:rsidR="00B2343E" w:rsidRPr="008E79EC" w:rsidRDefault="003B035C" w:rsidP="00B2343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3</w:t>
      </w:r>
      <w:r w:rsidR="00B2343E" w:rsidRPr="008E79EC">
        <w:rPr>
          <w:rFonts w:ascii="Times New Roman" w:hAnsi="Times New Roman" w:cs="Times New Roman"/>
          <w:sz w:val="24"/>
          <w:szCs w:val="24"/>
          <w:lang w:val="lv-LV"/>
        </w:rPr>
        <w:t>.1. izsūtot e</w:t>
      </w:r>
      <w:r w:rsidR="00D4242C" w:rsidRPr="008E79EC">
        <w:rPr>
          <w:rFonts w:ascii="Times New Roman" w:hAnsi="Times New Roman" w:cs="Times New Roman"/>
          <w:sz w:val="24"/>
          <w:szCs w:val="24"/>
          <w:lang w:val="lv-LV"/>
        </w:rPr>
        <w:t>-</w:t>
      </w:r>
      <w:r w:rsidR="00B2343E" w:rsidRPr="008E79EC">
        <w:rPr>
          <w:rFonts w:ascii="Times New Roman" w:hAnsi="Times New Roman" w:cs="Times New Roman"/>
          <w:sz w:val="24"/>
          <w:szCs w:val="24"/>
          <w:lang w:val="lv-LV"/>
        </w:rPr>
        <w:t>pastu sēdes sasaukšanai pārējiem valdes locekļiem, ar termiņu, kas nav īsāks par 24 (divdesmit četrām) stundām pirms iecerētās sēdes, norādot tās darbības formu (jautājumu apspriešana e</w:t>
      </w:r>
      <w:r w:rsidR="00D4242C" w:rsidRPr="008E79EC">
        <w:rPr>
          <w:rFonts w:ascii="Times New Roman" w:hAnsi="Times New Roman" w:cs="Times New Roman"/>
          <w:sz w:val="24"/>
          <w:szCs w:val="24"/>
          <w:lang w:val="lv-LV"/>
        </w:rPr>
        <w:t>-</w:t>
      </w:r>
      <w:r w:rsidR="00B2343E" w:rsidRPr="008E79EC">
        <w:rPr>
          <w:rFonts w:ascii="Times New Roman" w:hAnsi="Times New Roman" w:cs="Times New Roman"/>
          <w:sz w:val="24"/>
          <w:szCs w:val="24"/>
          <w:lang w:val="lv-LV"/>
        </w:rPr>
        <w:t xml:space="preserve">pastā vai </w:t>
      </w:r>
      <w:r w:rsidR="001F088F" w:rsidRPr="008E79EC">
        <w:rPr>
          <w:rFonts w:ascii="Times New Roman" w:hAnsi="Times New Roman" w:cs="Times New Roman"/>
          <w:sz w:val="24"/>
          <w:szCs w:val="24"/>
          <w:lang w:val="lv-LV"/>
        </w:rPr>
        <w:t>tiešsaistes</w:t>
      </w:r>
      <w:r w:rsidR="00B2343E" w:rsidRPr="008E79EC">
        <w:rPr>
          <w:rFonts w:ascii="Times New Roman" w:hAnsi="Times New Roman" w:cs="Times New Roman"/>
          <w:sz w:val="24"/>
          <w:szCs w:val="24"/>
          <w:lang w:val="lv-LV"/>
        </w:rPr>
        <w:t xml:space="preserve"> tikšanās</w:t>
      </w:r>
      <w:r w:rsidR="005E5C1E" w:rsidRPr="008E79EC">
        <w:rPr>
          <w:rFonts w:ascii="Times New Roman" w:hAnsi="Times New Roman" w:cs="Times New Roman"/>
          <w:sz w:val="24"/>
          <w:szCs w:val="24"/>
          <w:lang w:val="lv-LV"/>
        </w:rPr>
        <w:t xml:space="preserve"> vietu un laiku</w:t>
      </w:r>
      <w:r w:rsidR="00B2343E" w:rsidRPr="008E79EC">
        <w:rPr>
          <w:rFonts w:ascii="Times New Roman" w:hAnsi="Times New Roman" w:cs="Times New Roman"/>
          <w:sz w:val="24"/>
          <w:szCs w:val="24"/>
          <w:lang w:val="lv-LV"/>
        </w:rPr>
        <w:t xml:space="preserve"> vai </w:t>
      </w:r>
      <w:r w:rsidR="005E5C1E" w:rsidRPr="008E79EC">
        <w:rPr>
          <w:rFonts w:ascii="Times New Roman" w:hAnsi="Times New Roman" w:cs="Times New Roman"/>
          <w:sz w:val="24"/>
          <w:szCs w:val="24"/>
          <w:lang w:val="lv-LV"/>
        </w:rPr>
        <w:t>klātienes tikšanās vietu un laiku</w:t>
      </w:r>
      <w:r w:rsidR="00B2343E" w:rsidRPr="008E79EC">
        <w:rPr>
          <w:rFonts w:ascii="Times New Roman" w:hAnsi="Times New Roman" w:cs="Times New Roman"/>
          <w:sz w:val="24"/>
          <w:szCs w:val="24"/>
          <w:lang w:val="lv-LV"/>
        </w:rPr>
        <w:t>)</w:t>
      </w:r>
      <w:r w:rsidR="005E5C1E" w:rsidRPr="008E79EC">
        <w:rPr>
          <w:rFonts w:ascii="Times New Roman" w:hAnsi="Times New Roman" w:cs="Times New Roman"/>
          <w:sz w:val="24"/>
          <w:szCs w:val="24"/>
          <w:lang w:val="lv-LV"/>
        </w:rPr>
        <w:t>.</w:t>
      </w:r>
    </w:p>
    <w:p w14:paraId="05C633F4" w14:textId="5A37B0BC" w:rsidR="00270E8E" w:rsidRPr="008E79EC" w:rsidRDefault="00270E8E" w:rsidP="00B2343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 xml:space="preserve">3.1.1. valdes locekļiem ir pienākums ne vēlāk kā 3 stundas pirms plānotās valdes sēdes laika informēt valdes locekli, kurš ir sasaucis valdes sēdi, par valdes sēdes apmeklējumu. </w:t>
      </w:r>
    </w:p>
    <w:p w14:paraId="472FA091" w14:textId="58F2FE80" w:rsidR="00B2343E" w:rsidRPr="008E79EC" w:rsidRDefault="003B035C" w:rsidP="00B2343E">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3</w:t>
      </w:r>
      <w:r w:rsidR="00B2343E" w:rsidRPr="008E79EC">
        <w:rPr>
          <w:rFonts w:ascii="Times New Roman" w:hAnsi="Times New Roman" w:cs="Times New Roman"/>
          <w:sz w:val="24"/>
          <w:szCs w:val="24"/>
          <w:lang w:val="lv-LV"/>
        </w:rPr>
        <w:t>.2. Citādi vienojoties visiem valdes locekļiem par sēdes sākuma laiku (ar dokumentētiem pierādījumiem par šo vienošanos, piemēram</w:t>
      </w:r>
      <w:r w:rsidR="00C830F6" w:rsidRPr="008E79EC">
        <w:rPr>
          <w:rFonts w:ascii="Times New Roman" w:hAnsi="Times New Roman" w:cs="Times New Roman"/>
          <w:sz w:val="24"/>
          <w:szCs w:val="24"/>
          <w:lang w:val="lv-LV"/>
        </w:rPr>
        <w:t>,</w:t>
      </w:r>
      <w:r w:rsidR="00B2343E" w:rsidRPr="008E79EC">
        <w:rPr>
          <w:rFonts w:ascii="Times New Roman" w:hAnsi="Times New Roman" w:cs="Times New Roman"/>
          <w:sz w:val="24"/>
          <w:szCs w:val="24"/>
          <w:lang w:val="lv-LV"/>
        </w:rPr>
        <w:t xml:space="preserve"> saziņas platformas </w:t>
      </w:r>
      <w:proofErr w:type="spellStart"/>
      <w:r w:rsidR="00B2343E" w:rsidRPr="008E79EC">
        <w:rPr>
          <w:rFonts w:ascii="Times New Roman" w:hAnsi="Times New Roman" w:cs="Times New Roman"/>
          <w:sz w:val="24"/>
          <w:szCs w:val="24"/>
          <w:lang w:val="lv-LV"/>
        </w:rPr>
        <w:t>Whatsapp</w:t>
      </w:r>
      <w:proofErr w:type="spellEnd"/>
      <w:r w:rsidR="00C830F6" w:rsidRPr="008E79EC">
        <w:rPr>
          <w:rFonts w:ascii="Times New Roman" w:hAnsi="Times New Roman" w:cs="Times New Roman"/>
          <w:sz w:val="24"/>
          <w:szCs w:val="24"/>
          <w:lang w:val="lv-LV"/>
        </w:rPr>
        <w:t xml:space="preserve">, </w:t>
      </w:r>
      <w:proofErr w:type="spellStart"/>
      <w:r w:rsidR="00C830F6" w:rsidRPr="008E79EC">
        <w:rPr>
          <w:rFonts w:ascii="Times New Roman" w:hAnsi="Times New Roman" w:cs="Times New Roman"/>
          <w:sz w:val="24"/>
          <w:szCs w:val="24"/>
          <w:lang w:val="lv-LV"/>
        </w:rPr>
        <w:t>Viber</w:t>
      </w:r>
      <w:proofErr w:type="spellEnd"/>
      <w:r w:rsidR="00D4242C" w:rsidRPr="008E79EC">
        <w:rPr>
          <w:rFonts w:ascii="Times New Roman" w:hAnsi="Times New Roman" w:cs="Times New Roman"/>
          <w:sz w:val="24"/>
          <w:szCs w:val="24"/>
          <w:lang w:val="lv-LV"/>
        </w:rPr>
        <w:t xml:space="preserve">, MS </w:t>
      </w:r>
      <w:proofErr w:type="spellStart"/>
      <w:r w:rsidR="00D4242C" w:rsidRPr="008E79EC">
        <w:rPr>
          <w:rFonts w:ascii="Times New Roman" w:hAnsi="Times New Roman" w:cs="Times New Roman"/>
          <w:sz w:val="24"/>
          <w:szCs w:val="24"/>
          <w:lang w:val="lv-LV"/>
        </w:rPr>
        <w:t>Teams</w:t>
      </w:r>
      <w:proofErr w:type="spellEnd"/>
      <w:r w:rsidR="00D4242C" w:rsidRPr="008E79EC">
        <w:rPr>
          <w:rFonts w:ascii="Times New Roman" w:hAnsi="Times New Roman" w:cs="Times New Roman"/>
          <w:sz w:val="24"/>
          <w:szCs w:val="24"/>
          <w:lang w:val="lv-LV"/>
        </w:rPr>
        <w:t xml:space="preserve">, </w:t>
      </w:r>
      <w:proofErr w:type="spellStart"/>
      <w:r w:rsidR="00D4242C" w:rsidRPr="008E79EC">
        <w:rPr>
          <w:rFonts w:ascii="Times New Roman" w:hAnsi="Times New Roman" w:cs="Times New Roman"/>
          <w:sz w:val="24"/>
          <w:szCs w:val="24"/>
          <w:lang w:val="lv-LV"/>
        </w:rPr>
        <w:t>Zoom</w:t>
      </w:r>
      <w:proofErr w:type="spellEnd"/>
      <w:r w:rsidR="00C830F6" w:rsidRPr="008E79EC">
        <w:rPr>
          <w:rFonts w:ascii="Times New Roman" w:hAnsi="Times New Roman" w:cs="Times New Roman"/>
          <w:sz w:val="24"/>
          <w:szCs w:val="24"/>
          <w:lang w:val="lv-LV"/>
        </w:rPr>
        <w:t xml:space="preserve"> u.c.</w:t>
      </w:r>
      <w:r w:rsidR="00B2343E" w:rsidRPr="008E79EC">
        <w:rPr>
          <w:rFonts w:ascii="Times New Roman" w:hAnsi="Times New Roman" w:cs="Times New Roman"/>
          <w:sz w:val="24"/>
          <w:szCs w:val="24"/>
          <w:lang w:val="lv-LV"/>
        </w:rPr>
        <w:t>)</w:t>
      </w:r>
      <w:r w:rsidR="005E5C1E" w:rsidRPr="008E79EC">
        <w:rPr>
          <w:rFonts w:ascii="Times New Roman" w:hAnsi="Times New Roman" w:cs="Times New Roman"/>
          <w:sz w:val="24"/>
          <w:szCs w:val="24"/>
          <w:lang w:val="lv-LV"/>
        </w:rPr>
        <w:t>.</w:t>
      </w:r>
    </w:p>
    <w:p w14:paraId="092FAB14" w14:textId="555996E2" w:rsidR="00FA7875" w:rsidRPr="008E79EC" w:rsidRDefault="003B035C" w:rsidP="00FA7875">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3</w:t>
      </w:r>
      <w:r w:rsidR="00C71B61" w:rsidRPr="008E79EC">
        <w:rPr>
          <w:rFonts w:ascii="Times New Roman" w:hAnsi="Times New Roman" w:cs="Times New Roman"/>
          <w:sz w:val="24"/>
          <w:szCs w:val="24"/>
          <w:lang w:val="lv-LV"/>
        </w:rPr>
        <w:t xml:space="preserve">.3. Ārkārtas jautājumu risināšanai valdes sēdi var noturēt arī </w:t>
      </w:r>
      <w:r w:rsidRPr="008E79EC">
        <w:rPr>
          <w:rFonts w:ascii="Times New Roman" w:hAnsi="Times New Roman" w:cs="Times New Roman"/>
          <w:sz w:val="24"/>
          <w:szCs w:val="24"/>
          <w:lang w:val="lv-LV"/>
        </w:rPr>
        <w:t>3</w:t>
      </w:r>
      <w:r w:rsidR="00C71B61" w:rsidRPr="008E79EC">
        <w:rPr>
          <w:rFonts w:ascii="Times New Roman" w:hAnsi="Times New Roman" w:cs="Times New Roman"/>
          <w:sz w:val="24"/>
          <w:szCs w:val="24"/>
          <w:lang w:val="lv-LV"/>
        </w:rPr>
        <w:t>.2. kārtībā, ja par minētā jautājuma izlemšanu nobalso visi valdes locekļi. Šāds lēmums</w:t>
      </w:r>
      <w:r w:rsidR="00FA7875" w:rsidRPr="008E79EC">
        <w:rPr>
          <w:rFonts w:ascii="Times New Roman" w:hAnsi="Times New Roman" w:cs="Times New Roman"/>
          <w:sz w:val="24"/>
          <w:szCs w:val="24"/>
          <w:lang w:val="lv-LV"/>
        </w:rPr>
        <w:t xml:space="preserve"> rakstiski</w:t>
      </w:r>
      <w:r w:rsidR="00C71B61" w:rsidRPr="008E79EC">
        <w:rPr>
          <w:rFonts w:ascii="Times New Roman" w:hAnsi="Times New Roman" w:cs="Times New Roman"/>
          <w:sz w:val="24"/>
          <w:szCs w:val="24"/>
          <w:lang w:val="lv-LV"/>
        </w:rPr>
        <w:t xml:space="preserve"> ir </w:t>
      </w:r>
      <w:proofErr w:type="spellStart"/>
      <w:r w:rsidR="00C71B61" w:rsidRPr="008E79EC">
        <w:rPr>
          <w:rFonts w:ascii="Times New Roman" w:hAnsi="Times New Roman" w:cs="Times New Roman"/>
          <w:sz w:val="24"/>
          <w:szCs w:val="24"/>
          <w:lang w:val="lv-LV"/>
        </w:rPr>
        <w:t>jā</w:t>
      </w:r>
      <w:r w:rsidR="00ED6D7F" w:rsidRPr="008E79EC">
        <w:rPr>
          <w:rFonts w:ascii="Times New Roman" w:hAnsi="Times New Roman" w:cs="Times New Roman"/>
          <w:sz w:val="24"/>
          <w:szCs w:val="24"/>
          <w:lang w:val="lv-LV"/>
        </w:rPr>
        <w:t>nosūta</w:t>
      </w:r>
      <w:proofErr w:type="spellEnd"/>
      <w:r w:rsidR="00ED6D7F" w:rsidRPr="008E79EC">
        <w:rPr>
          <w:rFonts w:ascii="Times New Roman" w:hAnsi="Times New Roman" w:cs="Times New Roman"/>
          <w:sz w:val="24"/>
          <w:szCs w:val="24"/>
          <w:lang w:val="lv-LV"/>
        </w:rPr>
        <w:t xml:space="preserve"> </w:t>
      </w:r>
      <w:r w:rsidR="00FA7875" w:rsidRPr="008E79EC">
        <w:rPr>
          <w:rFonts w:ascii="Times New Roman" w:hAnsi="Times New Roman" w:cs="Times New Roman"/>
          <w:sz w:val="24"/>
          <w:szCs w:val="24"/>
          <w:lang w:val="lv-LV"/>
        </w:rPr>
        <w:t>informatīvā e</w:t>
      </w:r>
      <w:r w:rsidR="00D4242C" w:rsidRPr="008E79EC">
        <w:rPr>
          <w:rFonts w:ascii="Times New Roman" w:hAnsi="Times New Roman" w:cs="Times New Roman"/>
          <w:sz w:val="24"/>
          <w:szCs w:val="24"/>
          <w:lang w:val="lv-LV"/>
        </w:rPr>
        <w:t>-</w:t>
      </w:r>
      <w:r w:rsidR="00FA7875" w:rsidRPr="008E79EC">
        <w:rPr>
          <w:rFonts w:ascii="Times New Roman" w:hAnsi="Times New Roman" w:cs="Times New Roman"/>
          <w:sz w:val="24"/>
          <w:szCs w:val="24"/>
          <w:lang w:val="lv-LV"/>
        </w:rPr>
        <w:t>pastā visiem biedriem 24 (divdesmit četru) stundu laikā, vēlāk to noformējot parastajā kārtībā.</w:t>
      </w:r>
      <w:r w:rsidR="00C71B61" w:rsidRPr="008E79EC">
        <w:rPr>
          <w:rFonts w:ascii="Times New Roman" w:hAnsi="Times New Roman" w:cs="Times New Roman"/>
          <w:sz w:val="24"/>
          <w:szCs w:val="24"/>
          <w:lang w:val="lv-LV"/>
        </w:rPr>
        <w:t xml:space="preserve"> </w:t>
      </w:r>
    </w:p>
    <w:p w14:paraId="04C2CDED" w14:textId="3A7A7BAF" w:rsidR="0006258F" w:rsidRPr="008E79EC" w:rsidRDefault="003B035C" w:rsidP="00FA7875">
      <w:pPr>
        <w:jc w:val="both"/>
        <w:rPr>
          <w:rFonts w:ascii="Times New Roman" w:hAnsi="Times New Roman" w:cs="Times New Roman"/>
          <w:sz w:val="24"/>
          <w:szCs w:val="24"/>
          <w:lang w:val="lv-LV"/>
        </w:rPr>
      </w:pPr>
      <w:r w:rsidRPr="008E79EC">
        <w:rPr>
          <w:rFonts w:ascii="Times New Roman" w:hAnsi="Times New Roman" w:cs="Times New Roman"/>
          <w:sz w:val="24"/>
          <w:szCs w:val="24"/>
          <w:lang w:val="lv-LV"/>
        </w:rPr>
        <w:t>4</w:t>
      </w:r>
      <w:r w:rsidR="00B2343E" w:rsidRPr="008E79EC">
        <w:rPr>
          <w:rFonts w:ascii="Times New Roman" w:hAnsi="Times New Roman" w:cs="Times New Roman"/>
          <w:sz w:val="24"/>
          <w:szCs w:val="24"/>
          <w:lang w:val="lv-LV"/>
        </w:rPr>
        <w:t>. Atbilstoši</w:t>
      </w:r>
      <w:r w:rsidRPr="008E79EC">
        <w:rPr>
          <w:rFonts w:ascii="Times New Roman" w:hAnsi="Times New Roman" w:cs="Times New Roman"/>
          <w:sz w:val="24"/>
          <w:szCs w:val="24"/>
          <w:lang w:val="lv-LV"/>
        </w:rPr>
        <w:t xml:space="preserve"> LKSSF</w:t>
      </w:r>
      <w:r w:rsidR="00B2343E" w:rsidRPr="008E79EC">
        <w:rPr>
          <w:rFonts w:ascii="Times New Roman" w:hAnsi="Times New Roman" w:cs="Times New Roman"/>
          <w:sz w:val="24"/>
          <w:szCs w:val="24"/>
          <w:lang w:val="lv-LV"/>
        </w:rPr>
        <w:t xml:space="preserve"> statūtu 11.10.punktam – valdes sēdē ir jāpiedalās visiem valdes locekļiem, kas ir saprotams, ka </w:t>
      </w:r>
      <w:r w:rsidR="006B4CDA" w:rsidRPr="008E79EC">
        <w:rPr>
          <w:rFonts w:ascii="Times New Roman" w:hAnsi="Times New Roman" w:cs="Times New Roman"/>
          <w:sz w:val="24"/>
          <w:szCs w:val="24"/>
          <w:lang w:val="lv-LV"/>
        </w:rPr>
        <w:t>visiem valdes locekļiem ir jābūt iespējai sēdi apmeklēt (būt informētiem par to). Neierašanās</w:t>
      </w:r>
      <w:r w:rsidR="005E5C1E" w:rsidRPr="008E79EC">
        <w:rPr>
          <w:rFonts w:ascii="Times New Roman" w:hAnsi="Times New Roman" w:cs="Times New Roman"/>
          <w:sz w:val="24"/>
          <w:szCs w:val="24"/>
          <w:lang w:val="lv-LV"/>
        </w:rPr>
        <w:t xml:space="preserve"> uz</w:t>
      </w:r>
      <w:r w:rsidR="006B4CDA" w:rsidRPr="008E79EC">
        <w:rPr>
          <w:rFonts w:ascii="Times New Roman" w:hAnsi="Times New Roman" w:cs="Times New Roman"/>
          <w:sz w:val="24"/>
          <w:szCs w:val="24"/>
          <w:lang w:val="lv-LV"/>
        </w:rPr>
        <w:t xml:space="preserve"> sēdi arī ir darbība un neatceļ sēdi, ja vien tajā piedalās vismaz 2 (divi)</w:t>
      </w:r>
      <w:r w:rsidR="005E5C1E" w:rsidRPr="008E79EC">
        <w:rPr>
          <w:rFonts w:ascii="Times New Roman" w:hAnsi="Times New Roman" w:cs="Times New Roman"/>
          <w:sz w:val="24"/>
          <w:szCs w:val="24"/>
          <w:lang w:val="lv-LV"/>
        </w:rPr>
        <w:t xml:space="preserve"> valdes locekļi un ja ir ievēroti</w:t>
      </w:r>
      <w:r w:rsidR="006B4CDA" w:rsidRPr="008E79EC">
        <w:rPr>
          <w:rFonts w:ascii="Times New Roman" w:hAnsi="Times New Roman" w:cs="Times New Roman"/>
          <w:sz w:val="24"/>
          <w:szCs w:val="24"/>
          <w:lang w:val="lv-LV"/>
        </w:rPr>
        <w:t xml:space="preserve"> valdes sēdes sasaukšanas noteikumi.</w:t>
      </w:r>
    </w:p>
    <w:p w14:paraId="40629E4B" w14:textId="76E18AE1" w:rsidR="004432B2" w:rsidRPr="008E79EC" w:rsidRDefault="003B035C">
      <w:pPr>
        <w:rPr>
          <w:rFonts w:ascii="Times New Roman" w:hAnsi="Times New Roman" w:cs="Times New Roman"/>
          <w:sz w:val="24"/>
          <w:szCs w:val="24"/>
          <w:lang w:val="lv-LV"/>
        </w:rPr>
      </w:pPr>
      <w:r w:rsidRPr="008E79EC">
        <w:rPr>
          <w:rFonts w:ascii="Times New Roman" w:hAnsi="Times New Roman" w:cs="Times New Roman"/>
          <w:sz w:val="24"/>
          <w:szCs w:val="24"/>
          <w:lang w:val="lv-LV"/>
        </w:rPr>
        <w:t>5</w:t>
      </w:r>
      <w:r w:rsidR="004432B2" w:rsidRPr="008E79EC">
        <w:rPr>
          <w:rFonts w:ascii="Times New Roman" w:hAnsi="Times New Roman" w:cs="Times New Roman"/>
          <w:sz w:val="24"/>
          <w:szCs w:val="24"/>
          <w:lang w:val="lv-LV"/>
        </w:rPr>
        <w:t>. Valdes lēmumi atbilstoši statūtiem ir jāpieņem ar vairākuma balsojumu. Valdes locekļiem nav tiesības pieņemt vienperson</w:t>
      </w:r>
      <w:r w:rsidR="00D4242C" w:rsidRPr="008E79EC">
        <w:rPr>
          <w:rFonts w:ascii="Times New Roman" w:hAnsi="Times New Roman" w:cs="Times New Roman"/>
          <w:sz w:val="24"/>
          <w:szCs w:val="24"/>
          <w:lang w:val="lv-LV"/>
        </w:rPr>
        <w:t>isku</w:t>
      </w:r>
      <w:r w:rsidR="004432B2" w:rsidRPr="008E79EC">
        <w:rPr>
          <w:rFonts w:ascii="Times New Roman" w:hAnsi="Times New Roman" w:cs="Times New Roman"/>
          <w:sz w:val="24"/>
          <w:szCs w:val="24"/>
          <w:lang w:val="lv-LV"/>
        </w:rPr>
        <w:t>s lēmumus LKSSF vārdā</w:t>
      </w:r>
      <w:r w:rsidR="00FA7875" w:rsidRPr="008E79EC">
        <w:rPr>
          <w:rFonts w:ascii="Times New Roman" w:hAnsi="Times New Roman" w:cs="Times New Roman"/>
          <w:sz w:val="24"/>
          <w:szCs w:val="24"/>
          <w:lang w:val="lv-LV"/>
        </w:rPr>
        <w:t>. S</w:t>
      </w:r>
      <w:r w:rsidR="004432B2" w:rsidRPr="008E79EC">
        <w:rPr>
          <w:rFonts w:ascii="Times New Roman" w:hAnsi="Times New Roman" w:cs="Times New Roman"/>
          <w:sz w:val="24"/>
          <w:szCs w:val="24"/>
          <w:lang w:val="lv-LV"/>
        </w:rPr>
        <w:t>tatūtos noteiktās pārstāvības tiesības (11.3.)</w:t>
      </w:r>
      <w:r w:rsidR="00FA7875" w:rsidRPr="008E79EC">
        <w:rPr>
          <w:rFonts w:ascii="Times New Roman" w:hAnsi="Times New Roman" w:cs="Times New Roman"/>
          <w:sz w:val="24"/>
          <w:szCs w:val="24"/>
          <w:lang w:val="lv-LV"/>
        </w:rPr>
        <w:t xml:space="preserve"> neietver lēmumu pieņemšanu valdes vārdā</w:t>
      </w:r>
      <w:r w:rsidR="004432B2" w:rsidRPr="008E79EC">
        <w:rPr>
          <w:rFonts w:ascii="Times New Roman" w:hAnsi="Times New Roman" w:cs="Times New Roman"/>
          <w:sz w:val="24"/>
          <w:szCs w:val="24"/>
          <w:lang w:val="lv-LV"/>
        </w:rPr>
        <w:t xml:space="preserve">. Valdes priekšsēdētājam nav tiesības (12.3.2. un 12.3.3.)  pieņemt vienpersoniskus lēmumus LKSSF valdes vārdā vai izdot personiskus lēmumus. Ar </w:t>
      </w:r>
      <w:r w:rsidR="00FA7875" w:rsidRPr="008E79EC">
        <w:rPr>
          <w:rFonts w:ascii="Times New Roman" w:hAnsi="Times New Roman" w:cs="Times New Roman"/>
          <w:sz w:val="24"/>
          <w:szCs w:val="24"/>
          <w:lang w:val="lv-LV"/>
        </w:rPr>
        <w:t xml:space="preserve">LKSSF statūtu </w:t>
      </w:r>
      <w:r w:rsidR="004432B2" w:rsidRPr="008E79EC">
        <w:rPr>
          <w:rFonts w:ascii="Times New Roman" w:hAnsi="Times New Roman" w:cs="Times New Roman"/>
          <w:sz w:val="24"/>
          <w:szCs w:val="24"/>
          <w:lang w:val="lv-LV"/>
        </w:rPr>
        <w:t>12.3.2. un 12.3.3.</w:t>
      </w:r>
      <w:r w:rsidR="00FA7875" w:rsidRPr="008E79EC">
        <w:rPr>
          <w:rFonts w:ascii="Times New Roman" w:hAnsi="Times New Roman" w:cs="Times New Roman"/>
          <w:sz w:val="24"/>
          <w:szCs w:val="24"/>
          <w:lang w:val="lv-LV"/>
        </w:rPr>
        <w:t xml:space="preserve"> punktiem</w:t>
      </w:r>
      <w:r w:rsidR="004432B2" w:rsidRPr="008E79EC">
        <w:rPr>
          <w:rFonts w:ascii="Times New Roman" w:hAnsi="Times New Roman" w:cs="Times New Roman"/>
          <w:sz w:val="24"/>
          <w:szCs w:val="24"/>
          <w:lang w:val="lv-LV"/>
        </w:rPr>
        <w:t xml:space="preserve"> ir saprotams, ka nepieciešamības gadījumā </w:t>
      </w:r>
      <w:r w:rsidR="00FA7875" w:rsidRPr="008E79EC">
        <w:rPr>
          <w:rFonts w:ascii="Times New Roman" w:hAnsi="Times New Roman" w:cs="Times New Roman"/>
          <w:sz w:val="24"/>
          <w:szCs w:val="24"/>
          <w:lang w:val="lv-LV"/>
        </w:rPr>
        <w:t xml:space="preserve">šie </w:t>
      </w:r>
      <w:r w:rsidR="004432B2" w:rsidRPr="008E79EC">
        <w:rPr>
          <w:rFonts w:ascii="Times New Roman" w:hAnsi="Times New Roman" w:cs="Times New Roman"/>
          <w:sz w:val="24"/>
          <w:szCs w:val="24"/>
          <w:lang w:val="lv-LV"/>
        </w:rPr>
        <w:t xml:space="preserve">jautājumi tiek risināti valdes ietvaros. </w:t>
      </w:r>
    </w:p>
    <w:p w14:paraId="413DC9F8" w14:textId="577801EB" w:rsidR="006B4CDA" w:rsidRPr="008E79EC" w:rsidRDefault="00C830F6" w:rsidP="006B4CDA">
      <w:pPr>
        <w:jc w:val="center"/>
        <w:rPr>
          <w:rFonts w:ascii="Times New Roman" w:hAnsi="Times New Roman" w:cs="Times New Roman"/>
          <w:sz w:val="24"/>
          <w:szCs w:val="24"/>
          <w:lang w:val="lv-LV"/>
        </w:rPr>
      </w:pPr>
      <w:proofErr w:type="spellStart"/>
      <w:r w:rsidRPr="008E79EC">
        <w:rPr>
          <w:rFonts w:ascii="Times New Roman" w:hAnsi="Times New Roman" w:cs="Times New Roman"/>
          <w:sz w:val="24"/>
          <w:szCs w:val="24"/>
          <w:lang w:val="lv-LV"/>
        </w:rPr>
        <w:lastRenderedPageBreak/>
        <w:t>III</w:t>
      </w:r>
      <w:r w:rsidR="006B4CDA" w:rsidRPr="008E79EC">
        <w:rPr>
          <w:rFonts w:ascii="Times New Roman" w:hAnsi="Times New Roman" w:cs="Times New Roman"/>
          <w:sz w:val="24"/>
          <w:szCs w:val="24"/>
          <w:lang w:val="lv-LV"/>
        </w:rPr>
        <w:t>.</w:t>
      </w:r>
      <w:r w:rsidRPr="008E79EC">
        <w:rPr>
          <w:rFonts w:ascii="Times New Roman" w:hAnsi="Times New Roman" w:cs="Times New Roman"/>
          <w:sz w:val="24"/>
          <w:szCs w:val="24"/>
          <w:lang w:val="lv-LV"/>
        </w:rPr>
        <w:t>d</w:t>
      </w:r>
      <w:r w:rsidR="006B4CDA" w:rsidRPr="008E79EC">
        <w:rPr>
          <w:rFonts w:ascii="Times New Roman" w:hAnsi="Times New Roman" w:cs="Times New Roman"/>
          <w:sz w:val="24"/>
          <w:szCs w:val="24"/>
          <w:lang w:val="lv-LV"/>
        </w:rPr>
        <w:t>aļa</w:t>
      </w:r>
      <w:proofErr w:type="spellEnd"/>
      <w:r w:rsidR="006B4CDA" w:rsidRPr="008E79EC">
        <w:rPr>
          <w:rFonts w:ascii="Times New Roman" w:hAnsi="Times New Roman" w:cs="Times New Roman"/>
          <w:sz w:val="24"/>
          <w:szCs w:val="24"/>
          <w:lang w:val="lv-LV"/>
        </w:rPr>
        <w:t xml:space="preserve"> – Interešu konflikts</w:t>
      </w:r>
    </w:p>
    <w:p w14:paraId="7A7A14FE" w14:textId="0C4F2CB5" w:rsidR="006B4CDA" w:rsidRPr="008E79EC" w:rsidRDefault="003B035C"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6</w:t>
      </w:r>
      <w:r w:rsidR="005E5C1E" w:rsidRPr="008E79EC">
        <w:rPr>
          <w:rFonts w:ascii="Times New Roman" w:hAnsi="Times New Roman" w:cs="Times New Roman"/>
          <w:sz w:val="24"/>
          <w:szCs w:val="24"/>
          <w:lang w:val="lv-LV"/>
        </w:rPr>
        <w:t>.</w:t>
      </w:r>
      <w:r w:rsidR="006B4CDA" w:rsidRPr="008E79EC">
        <w:rPr>
          <w:rFonts w:ascii="Times New Roman" w:hAnsi="Times New Roman" w:cs="Times New Roman"/>
          <w:sz w:val="24"/>
          <w:szCs w:val="24"/>
          <w:lang w:val="lv-LV"/>
        </w:rPr>
        <w:t>LKSS</w:t>
      </w:r>
      <w:r w:rsidR="00C830F6" w:rsidRPr="008E79EC">
        <w:rPr>
          <w:rFonts w:ascii="Times New Roman" w:hAnsi="Times New Roman" w:cs="Times New Roman"/>
          <w:sz w:val="24"/>
          <w:szCs w:val="24"/>
          <w:lang w:val="lv-LV"/>
        </w:rPr>
        <w:t>F</w:t>
      </w:r>
      <w:r w:rsidR="006B4CDA" w:rsidRPr="008E79EC">
        <w:rPr>
          <w:rFonts w:ascii="Times New Roman" w:hAnsi="Times New Roman" w:cs="Times New Roman"/>
          <w:sz w:val="24"/>
          <w:szCs w:val="24"/>
          <w:lang w:val="lv-LV"/>
        </w:rPr>
        <w:t xml:space="preserve"> valdes loceklim pašam ir tiesības norādīt uz iespējamu interešu konfliktu konkrēta jautājuma izskatīšanā, par ko tiek izdarīta atzīme Valdes sēdes protokolā un minētais valdes loceklis minētā jautājuma izskatīšanā balso ar “atturas”.</w:t>
      </w:r>
    </w:p>
    <w:p w14:paraId="388455AD" w14:textId="5762D216" w:rsidR="006B4CDA" w:rsidRPr="008E79EC" w:rsidRDefault="003B035C"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7</w:t>
      </w:r>
      <w:r w:rsidR="005E5C1E" w:rsidRPr="008E79EC">
        <w:rPr>
          <w:rFonts w:ascii="Times New Roman" w:hAnsi="Times New Roman" w:cs="Times New Roman"/>
          <w:sz w:val="24"/>
          <w:szCs w:val="24"/>
          <w:lang w:val="lv-LV"/>
        </w:rPr>
        <w:t>.</w:t>
      </w:r>
      <w:r w:rsidR="006B4CDA" w:rsidRPr="008E79EC">
        <w:rPr>
          <w:rFonts w:ascii="Times New Roman" w:hAnsi="Times New Roman" w:cs="Times New Roman"/>
          <w:sz w:val="24"/>
          <w:szCs w:val="24"/>
          <w:lang w:val="lv-LV"/>
        </w:rPr>
        <w:t>Ja uz valdes locekļa interešu konfliktu norāda cits valdes loceklis, kam norādītais nepiekrīt, par to tiek izdarīta atzīme Valdes sēdes protokolā un par to tiek izsūtīts e</w:t>
      </w:r>
      <w:r w:rsidR="00D4242C" w:rsidRPr="008E79EC">
        <w:rPr>
          <w:rFonts w:ascii="Times New Roman" w:hAnsi="Times New Roman" w:cs="Times New Roman"/>
          <w:sz w:val="24"/>
          <w:szCs w:val="24"/>
          <w:lang w:val="lv-LV"/>
        </w:rPr>
        <w:t>-</w:t>
      </w:r>
      <w:r w:rsidR="006B4CDA" w:rsidRPr="008E79EC">
        <w:rPr>
          <w:rFonts w:ascii="Times New Roman" w:hAnsi="Times New Roman" w:cs="Times New Roman"/>
          <w:sz w:val="24"/>
          <w:szCs w:val="24"/>
          <w:lang w:val="lv-LV"/>
        </w:rPr>
        <w:t xml:space="preserve">pasts visiem LKSSF biedriem, jautājuma izlemšanai </w:t>
      </w:r>
      <w:r w:rsidR="005E5C1E" w:rsidRPr="008E79EC">
        <w:rPr>
          <w:rFonts w:ascii="Times New Roman" w:hAnsi="Times New Roman" w:cs="Times New Roman"/>
          <w:sz w:val="24"/>
          <w:szCs w:val="24"/>
          <w:lang w:val="lv-LV"/>
        </w:rPr>
        <w:t xml:space="preserve">Valdes sēdei </w:t>
      </w:r>
      <w:r w:rsidR="006B4CDA" w:rsidRPr="008E79EC">
        <w:rPr>
          <w:rFonts w:ascii="Times New Roman" w:hAnsi="Times New Roman" w:cs="Times New Roman"/>
          <w:sz w:val="24"/>
          <w:szCs w:val="24"/>
          <w:lang w:val="lv-LV"/>
        </w:rPr>
        <w:t>notiekot ierastajā kārtībā. LKSSF biedriem e</w:t>
      </w:r>
      <w:r w:rsidR="00D4242C" w:rsidRPr="008E79EC">
        <w:rPr>
          <w:rFonts w:ascii="Times New Roman" w:hAnsi="Times New Roman" w:cs="Times New Roman"/>
          <w:sz w:val="24"/>
          <w:szCs w:val="24"/>
          <w:lang w:val="lv-LV"/>
        </w:rPr>
        <w:t>-</w:t>
      </w:r>
      <w:r w:rsidR="006B4CDA" w:rsidRPr="008E79EC">
        <w:rPr>
          <w:rFonts w:ascii="Times New Roman" w:hAnsi="Times New Roman" w:cs="Times New Roman"/>
          <w:sz w:val="24"/>
          <w:szCs w:val="24"/>
          <w:lang w:val="lv-LV"/>
        </w:rPr>
        <w:t xml:space="preserve">pasta formā  72 stundu laikā jāsavāc </w:t>
      </w:r>
      <w:r w:rsidR="005E5C1E" w:rsidRPr="008E79EC">
        <w:rPr>
          <w:rFonts w:ascii="Times New Roman" w:hAnsi="Times New Roman" w:cs="Times New Roman"/>
          <w:sz w:val="24"/>
          <w:szCs w:val="24"/>
          <w:lang w:val="lv-LV"/>
        </w:rPr>
        <w:t>vairākuma kvorums minētā apstip</w:t>
      </w:r>
      <w:r w:rsidR="006B4CDA" w:rsidRPr="008E79EC">
        <w:rPr>
          <w:rFonts w:ascii="Times New Roman" w:hAnsi="Times New Roman" w:cs="Times New Roman"/>
          <w:sz w:val="24"/>
          <w:szCs w:val="24"/>
          <w:lang w:val="lv-LV"/>
        </w:rPr>
        <w:t xml:space="preserve">rinātā jautājuma atcelšanai. Šī </w:t>
      </w:r>
      <w:r w:rsidR="005E5C1E" w:rsidRPr="008E79EC">
        <w:rPr>
          <w:rFonts w:ascii="Times New Roman" w:hAnsi="Times New Roman" w:cs="Times New Roman"/>
          <w:sz w:val="24"/>
          <w:szCs w:val="24"/>
          <w:lang w:val="lv-LV"/>
        </w:rPr>
        <w:t>nosacījuma</w:t>
      </w:r>
      <w:r w:rsidR="006B4CDA" w:rsidRPr="008E79EC">
        <w:rPr>
          <w:rFonts w:ascii="Times New Roman" w:hAnsi="Times New Roman" w:cs="Times New Roman"/>
          <w:sz w:val="24"/>
          <w:szCs w:val="24"/>
          <w:lang w:val="lv-LV"/>
        </w:rPr>
        <w:t xml:space="preserve"> neizpildes gadījumā, konkrētā lēmuma apstiprinājums no valdes puses paliek spēkā.</w:t>
      </w:r>
    </w:p>
    <w:p w14:paraId="21D2F24D" w14:textId="77777777" w:rsidR="00270E8E" w:rsidRPr="008E79EC" w:rsidRDefault="00270E8E" w:rsidP="005E5C1E">
      <w:pPr>
        <w:rPr>
          <w:rFonts w:ascii="Times New Roman" w:hAnsi="Times New Roman" w:cs="Times New Roman"/>
          <w:sz w:val="24"/>
          <w:szCs w:val="24"/>
          <w:lang w:val="lv-LV"/>
        </w:rPr>
      </w:pPr>
    </w:p>
    <w:p w14:paraId="47D79BFF" w14:textId="2FC653FC" w:rsidR="005E5C1E" w:rsidRPr="008E79EC" w:rsidRDefault="00C830F6" w:rsidP="005E5C1E">
      <w:pPr>
        <w:jc w:val="center"/>
        <w:rPr>
          <w:rFonts w:ascii="Times New Roman" w:hAnsi="Times New Roman" w:cs="Times New Roman"/>
          <w:sz w:val="24"/>
          <w:szCs w:val="24"/>
          <w:lang w:val="lv-LV"/>
        </w:rPr>
      </w:pPr>
      <w:proofErr w:type="spellStart"/>
      <w:r w:rsidRPr="008E79EC">
        <w:rPr>
          <w:rFonts w:ascii="Times New Roman" w:hAnsi="Times New Roman" w:cs="Times New Roman"/>
          <w:sz w:val="24"/>
          <w:szCs w:val="24"/>
          <w:lang w:val="lv-LV"/>
        </w:rPr>
        <w:t>IV</w:t>
      </w:r>
      <w:r w:rsidR="005E5C1E" w:rsidRPr="008E79EC">
        <w:rPr>
          <w:rFonts w:ascii="Times New Roman" w:hAnsi="Times New Roman" w:cs="Times New Roman"/>
          <w:sz w:val="24"/>
          <w:szCs w:val="24"/>
          <w:lang w:val="lv-LV"/>
        </w:rPr>
        <w:t>.</w:t>
      </w:r>
      <w:r w:rsidRPr="008E79EC">
        <w:rPr>
          <w:rFonts w:ascii="Times New Roman" w:hAnsi="Times New Roman" w:cs="Times New Roman"/>
          <w:sz w:val="24"/>
          <w:szCs w:val="24"/>
          <w:lang w:val="lv-LV"/>
        </w:rPr>
        <w:t>d</w:t>
      </w:r>
      <w:r w:rsidR="005E5C1E" w:rsidRPr="008E79EC">
        <w:rPr>
          <w:rFonts w:ascii="Times New Roman" w:hAnsi="Times New Roman" w:cs="Times New Roman"/>
          <w:sz w:val="24"/>
          <w:szCs w:val="24"/>
          <w:lang w:val="lv-LV"/>
        </w:rPr>
        <w:t>aļa</w:t>
      </w:r>
      <w:proofErr w:type="spellEnd"/>
      <w:r w:rsidR="005E5C1E" w:rsidRPr="008E79EC">
        <w:rPr>
          <w:rFonts w:ascii="Times New Roman" w:hAnsi="Times New Roman" w:cs="Times New Roman"/>
          <w:sz w:val="24"/>
          <w:szCs w:val="24"/>
          <w:lang w:val="lv-LV"/>
        </w:rPr>
        <w:t xml:space="preserve"> – valdes sēdes protokoli</w:t>
      </w:r>
    </w:p>
    <w:p w14:paraId="1579BDE6" w14:textId="72243D2E" w:rsidR="00D4242C" w:rsidRPr="008E79EC" w:rsidRDefault="003B035C"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8</w:t>
      </w:r>
      <w:r w:rsidR="005E5C1E" w:rsidRPr="008E79EC">
        <w:rPr>
          <w:rFonts w:ascii="Times New Roman" w:hAnsi="Times New Roman" w:cs="Times New Roman"/>
          <w:sz w:val="24"/>
          <w:szCs w:val="24"/>
          <w:lang w:val="lv-LV"/>
        </w:rPr>
        <w:t xml:space="preserve">. Valdes sēdes rakstiski protokoli ir obligāti un stājas spēkā pēc to </w:t>
      </w:r>
      <w:r w:rsidR="00D4242C" w:rsidRPr="008E79EC">
        <w:rPr>
          <w:rFonts w:ascii="Times New Roman" w:hAnsi="Times New Roman" w:cs="Times New Roman"/>
          <w:sz w:val="24"/>
          <w:szCs w:val="24"/>
          <w:lang w:val="lv-LV"/>
        </w:rPr>
        <w:t>parakstīšanas.</w:t>
      </w:r>
    </w:p>
    <w:p w14:paraId="4E5B9F1E" w14:textId="25841502" w:rsidR="00821A99" w:rsidRPr="008E79EC" w:rsidRDefault="00D4242C" w:rsidP="00270E8E">
      <w:pPr>
        <w:rPr>
          <w:rFonts w:ascii="Times New Roman" w:hAnsi="Times New Roman" w:cs="Times New Roman"/>
          <w:sz w:val="24"/>
          <w:szCs w:val="24"/>
          <w:lang w:val="lv-LV"/>
        </w:rPr>
      </w:pPr>
      <w:r w:rsidRPr="008E79EC">
        <w:rPr>
          <w:rFonts w:ascii="Times New Roman" w:hAnsi="Times New Roman" w:cs="Times New Roman"/>
          <w:sz w:val="24"/>
          <w:szCs w:val="24"/>
          <w:lang w:val="lv-LV"/>
        </w:rPr>
        <w:t>9. Valdes sēdes protokoli ir p</w:t>
      </w:r>
      <w:r w:rsidR="005E5C1E" w:rsidRPr="008E79EC">
        <w:rPr>
          <w:rFonts w:ascii="Times New Roman" w:hAnsi="Times New Roman" w:cs="Times New Roman"/>
          <w:sz w:val="24"/>
          <w:szCs w:val="24"/>
          <w:lang w:val="lv-LV"/>
        </w:rPr>
        <w:t>ublicē</w:t>
      </w:r>
      <w:r w:rsidRPr="008E79EC">
        <w:rPr>
          <w:rFonts w:ascii="Times New Roman" w:hAnsi="Times New Roman" w:cs="Times New Roman"/>
          <w:sz w:val="24"/>
          <w:szCs w:val="24"/>
          <w:lang w:val="lv-LV"/>
        </w:rPr>
        <w:t>j</w:t>
      </w:r>
      <w:r w:rsidR="005E5C1E" w:rsidRPr="008E79EC">
        <w:rPr>
          <w:rFonts w:ascii="Times New Roman" w:hAnsi="Times New Roman" w:cs="Times New Roman"/>
          <w:sz w:val="24"/>
          <w:szCs w:val="24"/>
          <w:lang w:val="lv-LV"/>
        </w:rPr>
        <w:t>a</w:t>
      </w:r>
      <w:r w:rsidRPr="008E79EC">
        <w:rPr>
          <w:rFonts w:ascii="Times New Roman" w:hAnsi="Times New Roman" w:cs="Times New Roman"/>
          <w:sz w:val="24"/>
          <w:szCs w:val="24"/>
          <w:lang w:val="lv-LV"/>
        </w:rPr>
        <w:t>mi</w:t>
      </w:r>
      <w:r w:rsidR="005E5C1E" w:rsidRPr="008E79EC">
        <w:rPr>
          <w:rFonts w:ascii="Times New Roman" w:hAnsi="Times New Roman" w:cs="Times New Roman"/>
          <w:sz w:val="24"/>
          <w:szCs w:val="24"/>
          <w:lang w:val="lv-LV"/>
        </w:rPr>
        <w:t xml:space="preserve"> </w:t>
      </w:r>
      <w:hyperlink r:id="rId8" w:history="1">
        <w:r w:rsidR="005E5C1E" w:rsidRPr="008E79EC">
          <w:rPr>
            <w:rStyle w:val="Hyperlink"/>
            <w:rFonts w:ascii="Times New Roman" w:hAnsi="Times New Roman" w:cs="Times New Roman"/>
            <w:sz w:val="24"/>
            <w:szCs w:val="24"/>
            <w:lang w:val="lv-LV"/>
          </w:rPr>
          <w:t>www.sleddog.lv</w:t>
        </w:r>
      </w:hyperlink>
      <w:r w:rsidRPr="008E79EC">
        <w:rPr>
          <w:rStyle w:val="Hyperlink"/>
          <w:rFonts w:ascii="Times New Roman" w:hAnsi="Times New Roman" w:cs="Times New Roman"/>
          <w:color w:val="auto"/>
          <w:sz w:val="24"/>
          <w:szCs w:val="24"/>
          <w:u w:val="none"/>
          <w:lang w:val="lv-LV"/>
        </w:rPr>
        <w:t xml:space="preserve"> mājaslapā</w:t>
      </w:r>
      <w:r w:rsidR="005E5C1E" w:rsidRPr="008E79EC">
        <w:rPr>
          <w:rFonts w:ascii="Times New Roman" w:hAnsi="Times New Roman" w:cs="Times New Roman"/>
          <w:sz w:val="24"/>
          <w:szCs w:val="24"/>
          <w:lang w:val="lv-LV"/>
        </w:rPr>
        <w:t xml:space="preserve"> vai</w:t>
      </w:r>
      <w:r w:rsidRPr="008E79EC">
        <w:rPr>
          <w:rFonts w:ascii="Times New Roman" w:hAnsi="Times New Roman" w:cs="Times New Roman"/>
          <w:sz w:val="24"/>
          <w:szCs w:val="24"/>
          <w:lang w:val="lv-LV"/>
        </w:rPr>
        <w:t xml:space="preserve"> </w:t>
      </w:r>
      <w:r w:rsidR="005E5C1E" w:rsidRPr="008E79EC">
        <w:rPr>
          <w:rFonts w:ascii="Times New Roman" w:hAnsi="Times New Roman" w:cs="Times New Roman"/>
          <w:sz w:val="24"/>
          <w:szCs w:val="24"/>
          <w:lang w:val="lv-LV"/>
        </w:rPr>
        <w:t>nosū</w:t>
      </w:r>
      <w:r w:rsidRPr="008E79EC">
        <w:rPr>
          <w:rFonts w:ascii="Times New Roman" w:hAnsi="Times New Roman" w:cs="Times New Roman"/>
          <w:sz w:val="24"/>
          <w:szCs w:val="24"/>
          <w:lang w:val="lv-LV"/>
        </w:rPr>
        <w:t>tāmi</w:t>
      </w:r>
      <w:r w:rsidR="005E5C1E" w:rsidRPr="008E79EC">
        <w:rPr>
          <w:rFonts w:ascii="Times New Roman" w:hAnsi="Times New Roman" w:cs="Times New Roman"/>
          <w:sz w:val="24"/>
          <w:szCs w:val="24"/>
          <w:lang w:val="lv-LV"/>
        </w:rPr>
        <w:t xml:space="preserve"> uz biedru e</w:t>
      </w:r>
      <w:r w:rsidRPr="008E79EC">
        <w:rPr>
          <w:rFonts w:ascii="Times New Roman" w:hAnsi="Times New Roman" w:cs="Times New Roman"/>
          <w:sz w:val="24"/>
          <w:szCs w:val="24"/>
          <w:lang w:val="lv-LV"/>
        </w:rPr>
        <w:t>-</w:t>
      </w:r>
      <w:r w:rsidR="005E5C1E" w:rsidRPr="008E79EC">
        <w:rPr>
          <w:rFonts w:ascii="Times New Roman" w:hAnsi="Times New Roman" w:cs="Times New Roman"/>
          <w:sz w:val="24"/>
          <w:szCs w:val="24"/>
          <w:lang w:val="lv-LV"/>
        </w:rPr>
        <w:t>pastiem</w:t>
      </w:r>
      <w:r w:rsidRPr="008E79EC">
        <w:rPr>
          <w:rFonts w:ascii="Times New Roman" w:hAnsi="Times New Roman" w:cs="Times New Roman"/>
          <w:sz w:val="24"/>
          <w:szCs w:val="24"/>
          <w:lang w:val="lv-LV"/>
        </w:rPr>
        <w:t xml:space="preserve"> 3 darba dienu laikā pēc to parakstīšanas</w:t>
      </w:r>
      <w:r w:rsidR="005E5C1E" w:rsidRPr="008E79EC">
        <w:rPr>
          <w:rFonts w:ascii="Times New Roman" w:hAnsi="Times New Roman" w:cs="Times New Roman"/>
          <w:sz w:val="24"/>
          <w:szCs w:val="24"/>
          <w:lang w:val="lv-LV"/>
        </w:rPr>
        <w:t>.</w:t>
      </w:r>
    </w:p>
    <w:p w14:paraId="03981050" w14:textId="77777777" w:rsidR="00270E8E" w:rsidRPr="008E79EC" w:rsidRDefault="00270E8E" w:rsidP="00270E8E">
      <w:pPr>
        <w:rPr>
          <w:rFonts w:ascii="Times New Roman" w:hAnsi="Times New Roman" w:cs="Times New Roman"/>
          <w:sz w:val="24"/>
          <w:szCs w:val="24"/>
          <w:lang w:val="lv-LV"/>
        </w:rPr>
      </w:pPr>
    </w:p>
    <w:p w14:paraId="2BF42268" w14:textId="69216236" w:rsidR="00821A99" w:rsidRPr="008E79EC" w:rsidRDefault="00C830F6" w:rsidP="00821A99">
      <w:pPr>
        <w:jc w:val="center"/>
        <w:rPr>
          <w:rFonts w:ascii="Times New Roman" w:hAnsi="Times New Roman" w:cs="Times New Roman"/>
          <w:sz w:val="24"/>
          <w:szCs w:val="24"/>
          <w:lang w:val="lv-LV"/>
        </w:rPr>
      </w:pPr>
      <w:proofErr w:type="spellStart"/>
      <w:r w:rsidRPr="008E79EC">
        <w:rPr>
          <w:rFonts w:ascii="Times New Roman" w:hAnsi="Times New Roman" w:cs="Times New Roman"/>
          <w:sz w:val="24"/>
          <w:szCs w:val="24"/>
          <w:lang w:val="lv-LV"/>
        </w:rPr>
        <w:t>V</w:t>
      </w:r>
      <w:r w:rsidR="00821A99" w:rsidRPr="008E79EC">
        <w:rPr>
          <w:rFonts w:ascii="Times New Roman" w:hAnsi="Times New Roman" w:cs="Times New Roman"/>
          <w:sz w:val="24"/>
          <w:szCs w:val="24"/>
          <w:lang w:val="lv-LV"/>
        </w:rPr>
        <w:t>.</w:t>
      </w:r>
      <w:r w:rsidRPr="008E79EC">
        <w:rPr>
          <w:rFonts w:ascii="Times New Roman" w:hAnsi="Times New Roman" w:cs="Times New Roman"/>
          <w:sz w:val="24"/>
          <w:szCs w:val="24"/>
          <w:lang w:val="lv-LV"/>
        </w:rPr>
        <w:t>d</w:t>
      </w:r>
      <w:r w:rsidR="00821A99" w:rsidRPr="008E79EC">
        <w:rPr>
          <w:rFonts w:ascii="Times New Roman" w:hAnsi="Times New Roman" w:cs="Times New Roman"/>
          <w:sz w:val="24"/>
          <w:szCs w:val="24"/>
          <w:lang w:val="lv-LV"/>
        </w:rPr>
        <w:t>aļa</w:t>
      </w:r>
      <w:proofErr w:type="spellEnd"/>
      <w:r w:rsidR="00821A99" w:rsidRPr="008E79EC">
        <w:rPr>
          <w:rFonts w:ascii="Times New Roman" w:hAnsi="Times New Roman" w:cs="Times New Roman"/>
          <w:sz w:val="24"/>
          <w:szCs w:val="24"/>
          <w:lang w:val="lv-LV"/>
        </w:rPr>
        <w:t xml:space="preserve"> – valdes sēdes lēmumu pārsūdzība pilnsapulcei</w:t>
      </w:r>
    </w:p>
    <w:p w14:paraId="4FD8C7D2" w14:textId="3C456C5E" w:rsidR="00821A99" w:rsidRPr="008E79EC" w:rsidRDefault="006F0DB1"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10</w:t>
      </w:r>
      <w:r w:rsidR="003B035C" w:rsidRPr="008E79EC">
        <w:rPr>
          <w:rFonts w:ascii="Times New Roman" w:hAnsi="Times New Roman" w:cs="Times New Roman"/>
          <w:sz w:val="24"/>
          <w:szCs w:val="24"/>
          <w:lang w:val="lv-LV"/>
        </w:rPr>
        <w:t>.</w:t>
      </w:r>
      <w:r w:rsidR="00821A99" w:rsidRPr="008E79EC">
        <w:rPr>
          <w:rFonts w:ascii="Times New Roman" w:hAnsi="Times New Roman" w:cs="Times New Roman"/>
          <w:sz w:val="24"/>
          <w:szCs w:val="24"/>
          <w:lang w:val="lv-LV"/>
        </w:rPr>
        <w:t xml:space="preserve"> Valdes sēdes lēmumu var pārsūdzēt LKSSF pilnsapulcei vai nu tās biedrs vai kāds no valdes locekļiem nedēļas laikā pēc tā stāšanās spēkā. Lēmumu retrospektīvi var atcelt arī Pilnsapulce parastā kārtībā.</w:t>
      </w:r>
    </w:p>
    <w:p w14:paraId="4A76AD89" w14:textId="189F9283" w:rsidR="00821A99" w:rsidRPr="008E79EC" w:rsidRDefault="003B035C"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1</w:t>
      </w:r>
      <w:r w:rsidR="006F0DB1" w:rsidRPr="008E79EC">
        <w:rPr>
          <w:rFonts w:ascii="Times New Roman" w:hAnsi="Times New Roman" w:cs="Times New Roman"/>
          <w:sz w:val="24"/>
          <w:szCs w:val="24"/>
          <w:lang w:val="lv-LV"/>
        </w:rPr>
        <w:t>1</w:t>
      </w:r>
      <w:r w:rsidR="00821A99" w:rsidRPr="008E79EC">
        <w:rPr>
          <w:rFonts w:ascii="Times New Roman" w:hAnsi="Times New Roman" w:cs="Times New Roman"/>
          <w:sz w:val="24"/>
          <w:szCs w:val="24"/>
          <w:lang w:val="lv-LV"/>
        </w:rPr>
        <w:t xml:space="preserve">. Valdes loceklim pārsūdzot Valdes lēmumu Pilnsapulcei, nepanākot tā atcelšanu ir jāatstāj ievēlētais amats un pilnsapulcei </w:t>
      </w:r>
      <w:proofErr w:type="spellStart"/>
      <w:r w:rsidR="00821A99" w:rsidRPr="008E79EC">
        <w:rPr>
          <w:rFonts w:ascii="Times New Roman" w:hAnsi="Times New Roman" w:cs="Times New Roman"/>
          <w:sz w:val="24"/>
          <w:szCs w:val="24"/>
          <w:lang w:val="lv-LV"/>
        </w:rPr>
        <w:t>jāievēl</w:t>
      </w:r>
      <w:proofErr w:type="spellEnd"/>
      <w:r w:rsidR="00821A99" w:rsidRPr="008E79EC">
        <w:rPr>
          <w:rFonts w:ascii="Times New Roman" w:hAnsi="Times New Roman" w:cs="Times New Roman"/>
          <w:sz w:val="24"/>
          <w:szCs w:val="24"/>
          <w:lang w:val="lv-LV"/>
        </w:rPr>
        <w:t xml:space="preserve"> jauns valdes loceklis.</w:t>
      </w:r>
    </w:p>
    <w:p w14:paraId="45EC5056" w14:textId="71304DD3" w:rsidR="00821A99" w:rsidRDefault="00505F8B" w:rsidP="005E5C1E">
      <w:pPr>
        <w:rPr>
          <w:rFonts w:ascii="Times New Roman" w:hAnsi="Times New Roman" w:cs="Times New Roman"/>
          <w:sz w:val="24"/>
          <w:szCs w:val="24"/>
          <w:lang w:val="lv-LV"/>
        </w:rPr>
      </w:pPr>
      <w:r w:rsidRPr="008E79EC">
        <w:rPr>
          <w:rFonts w:ascii="Times New Roman" w:hAnsi="Times New Roman" w:cs="Times New Roman"/>
          <w:sz w:val="24"/>
          <w:szCs w:val="24"/>
          <w:lang w:val="lv-LV"/>
        </w:rPr>
        <w:t xml:space="preserve">11.1. </w:t>
      </w:r>
      <w:r w:rsidR="00371EB5" w:rsidRPr="008E79EC">
        <w:rPr>
          <w:rFonts w:ascii="Times New Roman" w:hAnsi="Times New Roman" w:cs="Times New Roman"/>
          <w:sz w:val="24"/>
          <w:szCs w:val="24"/>
          <w:lang w:val="lv-LV"/>
        </w:rPr>
        <w:t>J</w:t>
      </w:r>
      <w:r w:rsidRPr="008E79EC">
        <w:rPr>
          <w:rFonts w:ascii="Times New Roman" w:hAnsi="Times New Roman" w:cs="Times New Roman"/>
          <w:sz w:val="24"/>
          <w:szCs w:val="24"/>
          <w:lang w:val="lv-LV"/>
        </w:rPr>
        <w:t xml:space="preserve">a Pilnsapulce atbalsta valdes locekļa sūdzību par Valdes sēdes lēmumu, tad Valdes sēdē pieņemtais lēmums tiek nodots atkārtotai izvērtēšanai Pilnsapulcei, par </w:t>
      </w:r>
      <w:r w:rsidR="004B6AAF" w:rsidRPr="008E79EC">
        <w:rPr>
          <w:rFonts w:ascii="Times New Roman" w:hAnsi="Times New Roman" w:cs="Times New Roman"/>
          <w:sz w:val="24"/>
          <w:szCs w:val="24"/>
          <w:lang w:val="lv-LV"/>
        </w:rPr>
        <w:t xml:space="preserve">to veicot atzīmi Pilnsapulces protokolā. </w:t>
      </w:r>
    </w:p>
    <w:p w14:paraId="66CB940C" w14:textId="77777777" w:rsidR="0042175E" w:rsidRPr="008E79EC" w:rsidRDefault="0042175E" w:rsidP="005E5C1E">
      <w:pPr>
        <w:rPr>
          <w:rFonts w:ascii="Times New Roman" w:hAnsi="Times New Roman" w:cs="Times New Roman"/>
          <w:sz w:val="24"/>
          <w:szCs w:val="24"/>
          <w:lang w:val="lv-LV"/>
        </w:rPr>
      </w:pPr>
    </w:p>
    <w:p w14:paraId="7ED81618" w14:textId="77777777" w:rsidR="0042175E" w:rsidRDefault="0042175E" w:rsidP="0042175E">
      <w:pPr>
        <w:pStyle w:val="NoSpacing"/>
        <w:rPr>
          <w:rFonts w:ascii="Times New Roman" w:eastAsia="Times New Roman" w:hAnsi="Times New Roman" w:cs="Times New Roman"/>
          <w:color w:val="000000"/>
          <w:spacing w:val="3"/>
          <w:lang w:val="lv-LV"/>
        </w:rPr>
      </w:pPr>
      <w:r>
        <w:rPr>
          <w:rFonts w:ascii="Times New Roman" w:eastAsia="Times New Roman" w:hAnsi="Times New Roman" w:cs="Times New Roman"/>
          <w:color w:val="000000"/>
          <w:spacing w:val="3"/>
          <w:lang w:val="lv-LV"/>
        </w:rPr>
        <w:t>Apstiprināti ar LKSSF Pilnsapulces 2023/12 9 lēmumu</w:t>
      </w:r>
    </w:p>
    <w:p w14:paraId="42D48FA7" w14:textId="77777777" w:rsidR="0042175E" w:rsidRDefault="0042175E" w:rsidP="0042175E">
      <w:pPr>
        <w:pStyle w:val="NoSpacing"/>
        <w:rPr>
          <w:rFonts w:ascii="Times New Roman" w:eastAsia="Times New Roman" w:hAnsi="Times New Roman" w:cs="Times New Roman"/>
          <w:color w:val="000000"/>
          <w:spacing w:val="3"/>
          <w:lang w:val="lv-LV"/>
        </w:rPr>
      </w:pPr>
    </w:p>
    <w:p w14:paraId="6F97DA19" w14:textId="77777777" w:rsidR="0042175E" w:rsidRDefault="0042175E" w:rsidP="0042175E">
      <w:pPr>
        <w:pStyle w:val="NoSpacing"/>
        <w:rPr>
          <w:rFonts w:ascii="Times New Roman" w:eastAsia="Times New Roman" w:hAnsi="Times New Roman" w:cs="Times New Roman"/>
          <w:color w:val="000000"/>
          <w:spacing w:val="3"/>
          <w:lang w:val="lv-LV"/>
        </w:rPr>
      </w:pPr>
      <w:r>
        <w:rPr>
          <w:rFonts w:ascii="Times New Roman" w:eastAsia="Times New Roman" w:hAnsi="Times New Roman" w:cs="Times New Roman"/>
          <w:color w:val="000000"/>
          <w:spacing w:val="3"/>
          <w:lang w:val="lv-LV"/>
        </w:rPr>
        <w:t>Liene Alde</w:t>
      </w:r>
      <w:r>
        <w:rPr>
          <w:rFonts w:ascii="Times New Roman" w:eastAsia="Times New Roman" w:hAnsi="Times New Roman" w:cs="Times New Roman"/>
          <w:color w:val="000000"/>
          <w:spacing w:val="3"/>
          <w:lang w:val="lv-LV"/>
        </w:rPr>
        <w:br/>
        <w:t>LKSSF Valdes priekšsēdētāja</w:t>
      </w:r>
    </w:p>
    <w:p w14:paraId="1C9B1B74" w14:textId="77777777" w:rsidR="00821A99" w:rsidRPr="00C830F6" w:rsidRDefault="00821A99" w:rsidP="005E5C1E">
      <w:pPr>
        <w:rPr>
          <w:rFonts w:ascii="Times New Roman" w:hAnsi="Times New Roman" w:cs="Times New Roman"/>
          <w:sz w:val="24"/>
          <w:szCs w:val="24"/>
          <w:lang w:val="lv-LV"/>
        </w:rPr>
      </w:pPr>
    </w:p>
    <w:p w14:paraId="0578E512" w14:textId="77777777" w:rsidR="00821A99" w:rsidRPr="00C830F6" w:rsidRDefault="00821A99" w:rsidP="005E5C1E">
      <w:pPr>
        <w:rPr>
          <w:rFonts w:ascii="Times New Roman" w:hAnsi="Times New Roman" w:cs="Times New Roman"/>
          <w:sz w:val="24"/>
          <w:szCs w:val="24"/>
          <w:lang w:val="lv-LV"/>
        </w:rPr>
      </w:pPr>
    </w:p>
    <w:sectPr w:rsidR="00821A99" w:rsidRPr="00C830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3A4E" w14:textId="77777777" w:rsidR="00C35B21" w:rsidRDefault="00C35B21" w:rsidP="00505F8B">
      <w:pPr>
        <w:spacing w:after="0" w:line="240" w:lineRule="auto"/>
      </w:pPr>
      <w:r>
        <w:separator/>
      </w:r>
    </w:p>
  </w:endnote>
  <w:endnote w:type="continuationSeparator" w:id="0">
    <w:p w14:paraId="51359D63" w14:textId="77777777" w:rsidR="00C35B21" w:rsidRDefault="00C35B21" w:rsidP="0050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2A97" w14:textId="77777777" w:rsidR="00C35B21" w:rsidRDefault="00C35B21" w:rsidP="00505F8B">
      <w:pPr>
        <w:spacing w:after="0" w:line="240" w:lineRule="auto"/>
      </w:pPr>
      <w:r>
        <w:separator/>
      </w:r>
    </w:p>
  </w:footnote>
  <w:footnote w:type="continuationSeparator" w:id="0">
    <w:p w14:paraId="3DA6766C" w14:textId="77777777" w:rsidR="00C35B21" w:rsidRDefault="00C35B21" w:rsidP="00505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725B"/>
    <w:multiLevelType w:val="hybridMultilevel"/>
    <w:tmpl w:val="FF1EDE44"/>
    <w:lvl w:ilvl="0" w:tplc="9AB47EB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5E6185"/>
    <w:multiLevelType w:val="hybridMultilevel"/>
    <w:tmpl w:val="6F824D44"/>
    <w:lvl w:ilvl="0" w:tplc="A60A480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618961">
    <w:abstractNumId w:val="1"/>
  </w:num>
  <w:num w:numId="2" w16cid:durableId="9422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A2"/>
    <w:rsid w:val="0006258F"/>
    <w:rsid w:val="001F088F"/>
    <w:rsid w:val="00243214"/>
    <w:rsid w:val="00270E8E"/>
    <w:rsid w:val="003677A2"/>
    <w:rsid w:val="00371EB5"/>
    <w:rsid w:val="003B035C"/>
    <w:rsid w:val="0042175E"/>
    <w:rsid w:val="004432B2"/>
    <w:rsid w:val="004B6AAF"/>
    <w:rsid w:val="00505F8B"/>
    <w:rsid w:val="005E5C1E"/>
    <w:rsid w:val="006B4CDA"/>
    <w:rsid w:val="006F0DB1"/>
    <w:rsid w:val="006F5D42"/>
    <w:rsid w:val="00821A99"/>
    <w:rsid w:val="008A1A05"/>
    <w:rsid w:val="008E79EC"/>
    <w:rsid w:val="00911235"/>
    <w:rsid w:val="00B2343E"/>
    <w:rsid w:val="00BD1B36"/>
    <w:rsid w:val="00C35B21"/>
    <w:rsid w:val="00C71B61"/>
    <w:rsid w:val="00C830F6"/>
    <w:rsid w:val="00CC022C"/>
    <w:rsid w:val="00D07989"/>
    <w:rsid w:val="00D4242C"/>
    <w:rsid w:val="00ED6D7F"/>
    <w:rsid w:val="00FA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2E46"/>
  <w15:chartTrackingRefBased/>
  <w15:docId w15:val="{AC6E0D89-FE77-455B-A114-07B6F506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7A2"/>
    <w:pPr>
      <w:ind w:left="720"/>
      <w:contextualSpacing/>
    </w:pPr>
  </w:style>
  <w:style w:type="character" w:styleId="Hyperlink">
    <w:name w:val="Hyperlink"/>
    <w:basedOn w:val="DefaultParagraphFont"/>
    <w:uiPriority w:val="99"/>
    <w:unhideWhenUsed/>
    <w:rsid w:val="005E5C1E"/>
    <w:rPr>
      <w:color w:val="0563C1" w:themeColor="hyperlink"/>
      <w:u w:val="single"/>
    </w:rPr>
  </w:style>
  <w:style w:type="paragraph" w:styleId="EndnoteText">
    <w:name w:val="endnote text"/>
    <w:basedOn w:val="Normal"/>
    <w:link w:val="EndnoteTextChar"/>
    <w:uiPriority w:val="99"/>
    <w:semiHidden/>
    <w:unhideWhenUsed/>
    <w:rsid w:val="00505F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5F8B"/>
    <w:rPr>
      <w:sz w:val="20"/>
      <w:szCs w:val="20"/>
    </w:rPr>
  </w:style>
  <w:style w:type="character" w:styleId="EndnoteReference">
    <w:name w:val="endnote reference"/>
    <w:basedOn w:val="DefaultParagraphFont"/>
    <w:uiPriority w:val="99"/>
    <w:semiHidden/>
    <w:unhideWhenUsed/>
    <w:rsid w:val="00505F8B"/>
    <w:rPr>
      <w:vertAlign w:val="superscript"/>
    </w:rPr>
  </w:style>
  <w:style w:type="paragraph" w:styleId="NoSpacing">
    <w:name w:val="No Spacing"/>
    <w:uiPriority w:val="1"/>
    <w:qFormat/>
    <w:rsid w:val="0042175E"/>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eddog.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2554</Words>
  <Characters>1456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Ģirts Eldmanis</dc:creator>
  <cp:keywords/>
  <dc:description/>
  <cp:lastModifiedBy>Liene Alde</cp:lastModifiedBy>
  <cp:revision>14</cp:revision>
  <dcterms:created xsi:type="dcterms:W3CDTF">2023-07-27T07:27:00Z</dcterms:created>
  <dcterms:modified xsi:type="dcterms:W3CDTF">2023-12-15T12:35:00Z</dcterms:modified>
</cp:coreProperties>
</file>